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1" w:rsidRPr="0078185B" w:rsidRDefault="00C500DD" w:rsidP="00C500DD">
      <w:pPr>
        <w:jc w:val="center"/>
        <w:rPr>
          <w:sz w:val="32"/>
        </w:rPr>
      </w:pPr>
      <w:r w:rsidRPr="0078185B">
        <w:rPr>
          <w:sz w:val="32"/>
        </w:rPr>
        <w:t xml:space="preserve">Year 12 </w:t>
      </w:r>
      <w:r w:rsidR="0078185B">
        <w:rPr>
          <w:sz w:val="32"/>
        </w:rPr>
        <w:t xml:space="preserve">Art – </w:t>
      </w:r>
      <w:r w:rsidRPr="0078185B">
        <w:rPr>
          <w:sz w:val="32"/>
        </w:rPr>
        <w:t>Summer Project</w:t>
      </w:r>
    </w:p>
    <w:p w:rsidR="00C500DD" w:rsidRPr="0078185B" w:rsidRDefault="00C500DD" w:rsidP="00C500DD">
      <w:pPr>
        <w:jc w:val="center"/>
        <w:rPr>
          <w:b/>
          <w:sz w:val="32"/>
          <w:u w:val="single"/>
        </w:rPr>
      </w:pPr>
      <w:r w:rsidRPr="0078185B">
        <w:rPr>
          <w:b/>
          <w:sz w:val="32"/>
          <w:u w:val="single"/>
        </w:rPr>
        <w:t>“Emotions and Body Language”</w:t>
      </w:r>
    </w:p>
    <w:p w:rsidR="0078185B" w:rsidRDefault="0078185B" w:rsidP="0078185B">
      <w:pPr>
        <w:rPr>
          <w:b/>
          <w:sz w:val="24"/>
        </w:rPr>
      </w:pPr>
    </w:p>
    <w:p w:rsidR="0078185B" w:rsidRPr="0078185B" w:rsidRDefault="0078185B" w:rsidP="0078185B">
      <w:pPr>
        <w:spacing w:after="0" w:line="240" w:lineRule="auto"/>
        <w:rPr>
          <w:b/>
          <w:sz w:val="24"/>
        </w:rPr>
      </w:pPr>
      <w:r w:rsidRPr="0078185B">
        <w:rPr>
          <w:b/>
          <w:sz w:val="24"/>
        </w:rPr>
        <w:t xml:space="preserve">For the first lesson . . . </w:t>
      </w:r>
    </w:p>
    <w:p w:rsidR="00C500DD" w:rsidRPr="0078185B" w:rsidRDefault="00C500DD" w:rsidP="0078185B">
      <w:pPr>
        <w:spacing w:after="0" w:line="240" w:lineRule="auto"/>
        <w:jc w:val="center"/>
        <w:rPr>
          <w:sz w:val="24"/>
        </w:rPr>
      </w:pPr>
    </w:p>
    <w:p w:rsidR="00C500DD" w:rsidRPr="0078185B" w:rsidRDefault="00C500DD" w:rsidP="0078185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8185B">
        <w:rPr>
          <w:sz w:val="24"/>
        </w:rPr>
        <w:t xml:space="preserve">Research and make notes on the given theme, in the form of a brainstorm or lists. </w:t>
      </w:r>
    </w:p>
    <w:p w:rsidR="00C500DD" w:rsidRPr="0078185B" w:rsidRDefault="00C500DD" w:rsidP="0078185B">
      <w:pPr>
        <w:pStyle w:val="ListParagraph"/>
        <w:spacing w:after="0" w:line="240" w:lineRule="auto"/>
        <w:rPr>
          <w:sz w:val="24"/>
        </w:rPr>
      </w:pPr>
    </w:p>
    <w:p w:rsidR="00C500DD" w:rsidRPr="0078185B" w:rsidRDefault="00C500DD" w:rsidP="0078185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8185B">
        <w:rPr>
          <w:sz w:val="24"/>
        </w:rPr>
        <w:t xml:space="preserve">Collect anything of interest that links in, for example: pictures of artist’s work, newspaper articles, </w:t>
      </w:r>
      <w:r w:rsidR="0078185B" w:rsidRPr="0078185B">
        <w:rPr>
          <w:sz w:val="24"/>
        </w:rPr>
        <w:t>and leaflets</w:t>
      </w:r>
      <w:r w:rsidRPr="0078185B">
        <w:rPr>
          <w:sz w:val="24"/>
        </w:rPr>
        <w:t xml:space="preserve"> from galleries or museums, images</w:t>
      </w:r>
      <w:r w:rsidR="0078185B">
        <w:rPr>
          <w:sz w:val="24"/>
        </w:rPr>
        <w:t xml:space="preserve"> from the internet, keywords,</w:t>
      </w:r>
      <w:r w:rsidRPr="0078185B">
        <w:rPr>
          <w:sz w:val="24"/>
        </w:rPr>
        <w:t xml:space="preserve"> definitions</w:t>
      </w:r>
      <w:r w:rsidR="0078185B">
        <w:rPr>
          <w:sz w:val="24"/>
        </w:rPr>
        <w:t>, and meanings of words</w:t>
      </w:r>
      <w:r w:rsidRPr="0078185B">
        <w:rPr>
          <w:sz w:val="24"/>
        </w:rPr>
        <w:t xml:space="preserve"> or colour charts. </w:t>
      </w:r>
    </w:p>
    <w:p w:rsidR="00C500DD" w:rsidRPr="0078185B" w:rsidRDefault="00C500DD" w:rsidP="0078185B">
      <w:pPr>
        <w:pStyle w:val="ListParagraph"/>
        <w:spacing w:after="0" w:line="240" w:lineRule="auto"/>
        <w:rPr>
          <w:sz w:val="24"/>
        </w:rPr>
      </w:pPr>
    </w:p>
    <w:p w:rsidR="00C500DD" w:rsidRPr="0078185B" w:rsidRDefault="00C500DD" w:rsidP="0078185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8185B">
        <w:rPr>
          <w:sz w:val="24"/>
        </w:rPr>
        <w:t>Take your own photos based round the theme, for example faces showing different facial expressions, figures in di</w:t>
      </w:r>
      <w:r w:rsidR="0078185B" w:rsidRPr="0078185B">
        <w:rPr>
          <w:sz w:val="24"/>
        </w:rPr>
        <w:t xml:space="preserve">fferent poses to show emotions, landscapes or places that evoke certain emotions. </w:t>
      </w:r>
      <w:r w:rsidRPr="0078185B">
        <w:rPr>
          <w:sz w:val="24"/>
        </w:rPr>
        <w:t xml:space="preserve">Use close up photography and interesting camera angles. </w:t>
      </w:r>
    </w:p>
    <w:p w:rsidR="00C500DD" w:rsidRPr="0078185B" w:rsidRDefault="00C500DD" w:rsidP="0078185B">
      <w:pPr>
        <w:pStyle w:val="ListParagraph"/>
        <w:spacing w:after="0" w:line="240" w:lineRule="auto"/>
        <w:rPr>
          <w:sz w:val="24"/>
        </w:rPr>
      </w:pPr>
    </w:p>
    <w:p w:rsidR="0078185B" w:rsidRPr="0078185B" w:rsidRDefault="00C500DD" w:rsidP="0078185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8185B">
        <w:rPr>
          <w:sz w:val="24"/>
        </w:rPr>
        <w:t xml:space="preserve">Alternatively if you don’t want to focus on people, why not look at objects or places that evoke emotions, for example derelict or empty spaces or sentimental items. </w:t>
      </w:r>
    </w:p>
    <w:p w:rsidR="0078185B" w:rsidRPr="0078185B" w:rsidRDefault="0078185B" w:rsidP="0078185B">
      <w:pPr>
        <w:spacing w:after="0" w:line="240" w:lineRule="auto"/>
        <w:rPr>
          <w:sz w:val="24"/>
        </w:rPr>
      </w:pPr>
    </w:p>
    <w:p w:rsidR="0078185B" w:rsidRPr="0078185B" w:rsidRDefault="0078185B" w:rsidP="0078185B">
      <w:pPr>
        <w:spacing w:after="0" w:line="240" w:lineRule="auto"/>
        <w:rPr>
          <w:b/>
          <w:sz w:val="24"/>
        </w:rPr>
      </w:pPr>
      <w:r w:rsidRPr="0078185B">
        <w:rPr>
          <w:b/>
          <w:sz w:val="24"/>
        </w:rPr>
        <w:t xml:space="preserve">NEED HELP? </w:t>
      </w:r>
    </w:p>
    <w:p w:rsidR="0078185B" w:rsidRDefault="0078185B" w:rsidP="0078185B">
      <w:pPr>
        <w:spacing w:after="0" w:line="240" w:lineRule="auto"/>
        <w:rPr>
          <w:sz w:val="24"/>
        </w:rPr>
      </w:pPr>
      <w:r w:rsidRPr="0078185B">
        <w:rPr>
          <w:sz w:val="24"/>
        </w:rPr>
        <w:t xml:space="preserve">Look at the </w:t>
      </w:r>
      <w:r w:rsidR="00245A01">
        <w:rPr>
          <w:sz w:val="24"/>
        </w:rPr>
        <w:t>PGS</w:t>
      </w:r>
      <w:r w:rsidRPr="0078185B">
        <w:rPr>
          <w:sz w:val="24"/>
        </w:rPr>
        <w:t xml:space="preserve"> Pinterest page for inspiration and guidance </w:t>
      </w:r>
      <w:hyperlink r:id="rId5" w:history="1">
        <w:r w:rsidR="00245A01" w:rsidRPr="00466E0F">
          <w:rPr>
            <w:rStyle w:val="Hyperlink"/>
            <w:sz w:val="24"/>
          </w:rPr>
          <w:t>https://www.pinterest.com</w:t>
        </w:r>
      </w:hyperlink>
    </w:p>
    <w:p w:rsidR="0078185B" w:rsidRDefault="0078185B" w:rsidP="0078185B">
      <w:pPr>
        <w:spacing w:after="0" w:line="240" w:lineRule="auto"/>
        <w:rPr>
          <w:sz w:val="24"/>
        </w:rPr>
      </w:pPr>
    </w:p>
    <w:p w:rsidR="0078185B" w:rsidRDefault="0078185B" w:rsidP="0078185B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Have a look at and familiarise yourself with the assessment grid. A</w:t>
      </w:r>
      <w:r w:rsidR="00677ACA">
        <w:rPr>
          <w:sz w:val="24"/>
        </w:rPr>
        <w:t xml:space="preserve"> Level</w:t>
      </w:r>
      <w:r>
        <w:rPr>
          <w:sz w:val="24"/>
        </w:rPr>
        <w:t xml:space="preserve"> is slightly different to GCSE. The grade boundaries are also a little higher so use your extra 2 lessons and free periods a week wisely!</w:t>
      </w:r>
    </w:p>
    <w:p w:rsidR="0078185B" w:rsidRDefault="0078185B" w:rsidP="0078185B">
      <w:pPr>
        <w:spacing w:after="0" w:line="240" w:lineRule="auto"/>
        <w:rPr>
          <w:sz w:val="24"/>
        </w:rPr>
      </w:pPr>
      <w:bookmarkStart w:id="0" w:name="_GoBack"/>
      <w:bookmarkEnd w:id="0"/>
    </w:p>
    <w:p w:rsidR="0078185B" w:rsidRPr="0078185B" w:rsidRDefault="0078185B" w:rsidP="0078185B">
      <w:pPr>
        <w:spacing w:after="0" w:line="240" w:lineRule="auto"/>
        <w:rPr>
          <w:sz w:val="24"/>
        </w:rPr>
      </w:pPr>
    </w:p>
    <w:p w:rsidR="0078185B" w:rsidRDefault="0078185B" w:rsidP="0078185B"/>
    <w:p w:rsidR="0078185B" w:rsidRDefault="0078185B" w:rsidP="0078185B"/>
    <w:p w:rsidR="0078185B" w:rsidRDefault="0078185B" w:rsidP="0078185B"/>
    <w:p w:rsidR="00C500DD" w:rsidRDefault="00C500DD" w:rsidP="00C500DD"/>
    <w:p w:rsidR="00C500DD" w:rsidRDefault="00C500DD" w:rsidP="00C500DD"/>
    <w:p w:rsidR="00C500DD" w:rsidRDefault="00C500DD" w:rsidP="00C500DD"/>
    <w:sectPr w:rsidR="00C5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8F6"/>
    <w:multiLevelType w:val="hybridMultilevel"/>
    <w:tmpl w:val="A66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5B85"/>
    <w:multiLevelType w:val="hybridMultilevel"/>
    <w:tmpl w:val="9F3A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230FF"/>
    <w:multiLevelType w:val="hybridMultilevel"/>
    <w:tmpl w:val="EBA4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DD"/>
    <w:rsid w:val="00047BCC"/>
    <w:rsid w:val="00100202"/>
    <w:rsid w:val="00245A01"/>
    <w:rsid w:val="00422950"/>
    <w:rsid w:val="00677ACA"/>
    <w:rsid w:val="0078185B"/>
    <w:rsid w:val="007D4BF1"/>
    <w:rsid w:val="00A22AE1"/>
    <w:rsid w:val="00C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55D4"/>
  <w15:docId w15:val="{27C16D9B-0B9D-466C-9A33-7578BC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85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8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D913CEC6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Meden School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Zaccardelli</dc:creator>
  <cp:keywords/>
  <dc:description/>
  <cp:lastModifiedBy>S.Lewis01</cp:lastModifiedBy>
  <cp:revision>6</cp:revision>
  <cp:lastPrinted>2016-06-16T08:03:00Z</cp:lastPrinted>
  <dcterms:created xsi:type="dcterms:W3CDTF">2013-07-12T12:02:00Z</dcterms:created>
  <dcterms:modified xsi:type="dcterms:W3CDTF">2019-06-06T07:27:00Z</dcterms:modified>
</cp:coreProperties>
</file>